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0CB" w:rsidRDefault="005370CB" w:rsidP="005370CB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5370CB" w:rsidRDefault="005370CB" w:rsidP="005370CB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</w:t>
      </w:r>
      <w:r>
        <w:rPr>
          <w:rFonts w:ascii="Times New Roman" w:hAnsi="Times New Roman" w:cs="Times New Roman"/>
          <w:b/>
          <w:sz w:val="24"/>
          <w:szCs w:val="24"/>
        </w:rPr>
        <w:t>курсавнеурочной деятельности</w:t>
      </w:r>
    </w:p>
    <w:p w:rsidR="005370CB" w:rsidRDefault="005370CB" w:rsidP="005370CB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2E9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>Основы функциональной грамотности</w:t>
      </w:r>
      <w:r w:rsidRPr="001032E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5370CB" w:rsidRDefault="005370CB" w:rsidP="005370CB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1-4 класс</w:t>
      </w:r>
    </w:p>
    <w:p w:rsidR="005370CB" w:rsidRDefault="005370CB" w:rsidP="005370CB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5370CB" w:rsidRPr="005370CB" w:rsidRDefault="005370CB" w:rsidP="005370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>Программа курса внеурочной деятельности «Основы функциональной грамотности» разработана в соответствии с требованиями Федерального государственного образовательного стандарта начального общего образования, ФООП НОО, на основе авторского курса программы «Функциональная грамотность» для 1-4 классов (авторы-составители М.В. Буряк, С.А. Шейкина); с учётом федеральной рабочей программы воспитания.</w:t>
      </w:r>
    </w:p>
    <w:p w:rsidR="005370CB" w:rsidRPr="005370CB" w:rsidRDefault="005370CB" w:rsidP="005370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Программа «Основы функциональной грамотности» учитывает возрастные, </w:t>
      </w:r>
      <w:proofErr w:type="spellStart"/>
      <w:r w:rsidRPr="005370CB">
        <w:rPr>
          <w:rFonts w:ascii="Times New Roman" w:eastAsia="Calibri" w:hAnsi="Times New Roman" w:cs="Times New Roman"/>
          <w:sz w:val="24"/>
          <w:szCs w:val="24"/>
        </w:rPr>
        <w:t>общеучебные</w:t>
      </w:r>
      <w:proofErr w:type="spellEnd"/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 и психологические особенности младшего школьника.</w:t>
      </w:r>
    </w:p>
    <w:p w:rsidR="005370CB" w:rsidRPr="005370CB" w:rsidRDefault="005370CB" w:rsidP="00537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Цель</w:t>
      </w:r>
      <w:r w:rsidRPr="005370CB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программы:</w:t>
      </w:r>
      <w:r w:rsidRPr="005370CB">
        <w:rPr>
          <w:rFonts w:ascii="Times New Roman" w:eastAsia="Calibri" w:hAnsi="Times New Roman" w:cs="Times New Roman"/>
          <w:sz w:val="24"/>
          <w:szCs w:val="24"/>
        </w:rPr>
        <w:t>создание условий для развития функциональной грамотности. Формирование знаний и умений, необходимых для полноценного функционирования человека в современном обществе.</w:t>
      </w:r>
    </w:p>
    <w:p w:rsidR="005370CB" w:rsidRPr="005370CB" w:rsidRDefault="005370CB" w:rsidP="005370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>Для достижения этой цели предполагается решение следующих</w:t>
      </w:r>
      <w:r w:rsidRPr="005370C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задач:</w:t>
      </w:r>
    </w:p>
    <w:p w:rsidR="005370CB" w:rsidRPr="005370CB" w:rsidRDefault="005370CB" w:rsidP="00537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>– формировать умение читать тексты с использованием трёх этапов работы с текстом;</w:t>
      </w:r>
    </w:p>
    <w:p w:rsidR="005370CB" w:rsidRPr="005370CB" w:rsidRDefault="005370CB" w:rsidP="00537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>– совершенствовать культуру чтения, интерес и мотивацию к чтению книг;</w:t>
      </w:r>
    </w:p>
    <w:p w:rsidR="005370CB" w:rsidRPr="005370CB" w:rsidRDefault="005370CB" w:rsidP="00537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>– учить находить и извлекать информацию из различных текстов;</w:t>
      </w:r>
    </w:p>
    <w:p w:rsidR="005370CB" w:rsidRPr="005370CB" w:rsidRDefault="005370CB" w:rsidP="00537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>– учить применять извлеченную из текста информацию для решения разного рода проблем;</w:t>
      </w:r>
    </w:p>
    <w:p w:rsidR="005370CB" w:rsidRPr="005370CB" w:rsidRDefault="005370CB" w:rsidP="00537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>– развивать у детей способность самостоятельного мышления в процессе обсуждения прочитанного;</w:t>
      </w:r>
    </w:p>
    <w:p w:rsidR="005370CB" w:rsidRPr="005370CB" w:rsidRDefault="005370CB" w:rsidP="00537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>– обеспечить усвоение ряда понятий технологии: «прогнозирование», «диалог с автором», «комментированное чтение» и др.;</w:t>
      </w:r>
    </w:p>
    <w:p w:rsidR="005370CB" w:rsidRPr="005370CB" w:rsidRDefault="005370CB" w:rsidP="00537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>– воспитывать в детях любовь к добру, к благородным, бескорыстным поступкам, к природе, науке и искусству;</w:t>
      </w:r>
    </w:p>
    <w:p w:rsidR="005370CB" w:rsidRPr="005370CB" w:rsidRDefault="005370CB" w:rsidP="00537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>– учить детей уважать всякий честный труд, талант, гений;</w:t>
      </w:r>
    </w:p>
    <w:p w:rsidR="005370CB" w:rsidRPr="005370CB" w:rsidRDefault="005370CB" w:rsidP="005370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>– поселить в детях сознание солидарности каждого отдельного человека с родиной, человечеством и желание быть им полезным.</w:t>
      </w:r>
    </w:p>
    <w:p w:rsidR="005370CB" w:rsidRPr="005370CB" w:rsidRDefault="005370CB" w:rsidP="005370CB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Программа разбита на </w:t>
      </w:r>
      <w:r>
        <w:rPr>
          <w:rFonts w:ascii="Times New Roman" w:eastAsia="Calibri" w:hAnsi="Times New Roman" w:cs="Times New Roman"/>
          <w:sz w:val="24"/>
          <w:szCs w:val="24"/>
        </w:rPr>
        <w:t>четыре блока</w:t>
      </w:r>
      <w:r w:rsidRPr="005370CB">
        <w:rPr>
          <w:rFonts w:ascii="Times New Roman" w:eastAsia="Calibri" w:hAnsi="Times New Roman" w:cs="Times New Roman"/>
          <w:sz w:val="24"/>
          <w:szCs w:val="24"/>
        </w:rPr>
        <w:t>: «Читательская грамотность», «Математическая грамотность», «Финансовая грамотность» и «</w:t>
      </w:r>
      <w:proofErr w:type="gramStart"/>
      <w:r w:rsidRPr="005370CB">
        <w:rPr>
          <w:rFonts w:ascii="Times New Roman" w:eastAsia="Calibri" w:hAnsi="Times New Roman" w:cs="Times New Roman"/>
          <w:sz w:val="24"/>
          <w:szCs w:val="24"/>
        </w:rPr>
        <w:t>Естественно-научная</w:t>
      </w:r>
      <w:proofErr w:type="gramEnd"/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 грамотность».</w:t>
      </w:r>
    </w:p>
    <w:p w:rsidR="005370CB" w:rsidRPr="005370CB" w:rsidRDefault="005370CB" w:rsidP="005370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b/>
          <w:bCs/>
          <w:sz w:val="24"/>
          <w:szCs w:val="24"/>
        </w:rPr>
        <w:t>Целью</w:t>
      </w:r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 изучения блока </w:t>
      </w:r>
      <w:r w:rsidRPr="005370C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«Читательская грамотность»</w:t>
      </w:r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5370CB" w:rsidRPr="005370CB" w:rsidRDefault="005370CB" w:rsidP="005370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Целью </w:t>
      </w:r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изучения блока </w:t>
      </w:r>
      <w:r w:rsidRPr="005370CB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Pr="005370C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Математическая грамотность»</w:t>
      </w:r>
      <w:r w:rsidRPr="005370CB">
        <w:rPr>
          <w:rFonts w:ascii="Times New Roman" w:eastAsia="Calibri" w:hAnsi="Times New Roman" w:cs="Times New Roman"/>
          <w:sz w:val="24"/>
          <w:szCs w:val="24"/>
        </w:rPr>
        <w:t> 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5370CB" w:rsidRPr="005370CB" w:rsidRDefault="005370CB" w:rsidP="005370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Целью </w:t>
      </w:r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изучения блока </w:t>
      </w:r>
      <w:r w:rsidRPr="005370C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«Финансовая грамотность» </w:t>
      </w:r>
      <w:r w:rsidRPr="005370CB">
        <w:rPr>
          <w:rFonts w:ascii="Times New Roman" w:eastAsia="Calibri" w:hAnsi="Times New Roman" w:cs="Times New Roman"/>
          <w:sz w:val="24"/>
          <w:szCs w:val="24"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5370CB" w:rsidRPr="005370CB" w:rsidRDefault="005370CB" w:rsidP="005370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370C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Целью </w:t>
      </w:r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изучения блока </w:t>
      </w:r>
      <w:r w:rsidRPr="005370CB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Pr="005370C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Естественно-научная грамотность» </w:t>
      </w:r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является формирование у обучающихся способности использовать естественно-научные знания для </w:t>
      </w:r>
      <w:r w:rsidRPr="005370CB">
        <w:rPr>
          <w:rFonts w:ascii="Times New Roman" w:eastAsia="Calibri" w:hAnsi="Times New Roman" w:cs="Times New Roman"/>
          <w:sz w:val="24"/>
          <w:szCs w:val="24"/>
        </w:rPr>
        <w:lastRenderedPageBreak/>
        <w:t>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</w:t>
      </w:r>
      <w:proofErr w:type="gramStart"/>
      <w:r w:rsidRPr="005370CB">
        <w:rPr>
          <w:rFonts w:ascii="Times New Roman" w:eastAsia="Calibri" w:hAnsi="Times New Roman" w:cs="Times New Roman"/>
          <w:sz w:val="24"/>
          <w:szCs w:val="24"/>
        </w:rPr>
        <w:t>..</w:t>
      </w:r>
      <w:proofErr w:type="gramEnd"/>
    </w:p>
    <w:p w:rsidR="005370CB" w:rsidRPr="005370CB" w:rsidRDefault="005370CB" w:rsidP="005370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370C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Формамиорганизации занятий</w:t>
      </w:r>
      <w:r w:rsidRPr="00537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программе внеурочной деятельности являются: литературные игры, литературные гостиные, КВНы, конкурсы-кроссворды, библиотечные уроки, путешествия по страницам книг, решение проектных задач, экскурсии проекты, опыты, олимпиады, практические работы, ребусы и т.д.</w:t>
      </w:r>
      <w:proofErr w:type="gramEnd"/>
    </w:p>
    <w:p w:rsidR="005370CB" w:rsidRPr="005370CB" w:rsidRDefault="005370CB" w:rsidP="005370C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занятиях предполагается практическая работа с разными типами книг, детскими периодическими и электронными изданиями, проведение опытов, практических работ по математике, окружающему миру. Предусмотрено широкое использование различных демонстрационных материалов: портретов писателей, поэтов; репродукций картин в соответствии с содержанием программы; художественных фотографий в соответствии с содержанием программы; иллюстраций к литературным произведениям; опыты по естествознанию.</w:t>
      </w:r>
    </w:p>
    <w:p w:rsidR="005370CB" w:rsidRPr="005370CB" w:rsidRDefault="005370CB" w:rsidP="005370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37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 Для реализации программы используются современные образовательные технологии </w:t>
      </w:r>
      <w:proofErr w:type="spellStart"/>
      <w:r w:rsidRPr="00537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деятельностного</w:t>
      </w:r>
      <w:proofErr w:type="spellEnd"/>
      <w:r w:rsidRPr="005370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подхода: исследовательская и проектная, технологии развития критического мышления, технология создания учебных ситуаций. Согласно стратегии новых федеральных стандартов необходимо учить детей работать в сотрудничестве: предполагаются работы в парах, в группах, а также индивидуальное исполнение.</w:t>
      </w:r>
    </w:p>
    <w:p w:rsidR="005370CB" w:rsidRPr="005370CB" w:rsidRDefault="005370CB" w:rsidP="005370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Программа курса внеурочной деятельности «Основы функциональной грамотности» предназначена для реализации в 1 классе начальной школы и рассчитана на 33 часа (при 1 часе в неделю). Программа курса внеурочной деятельности «Основы функциональной грамотности» предназначена для реализации во 2 -4 классах начальной школы и рассчитана на 34 часа (при 1 часе в неделю). Весь курс состоит из 4 блоков в каждом классе: </w:t>
      </w:r>
    </w:p>
    <w:p w:rsidR="005370CB" w:rsidRPr="005370CB" w:rsidRDefault="005370CB" w:rsidP="005370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- читательская грамотность; </w:t>
      </w:r>
    </w:p>
    <w:p w:rsidR="005370CB" w:rsidRPr="005370CB" w:rsidRDefault="005370CB" w:rsidP="005370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>- математическая грамотность;</w:t>
      </w:r>
    </w:p>
    <w:p w:rsidR="005370CB" w:rsidRPr="005370CB" w:rsidRDefault="005370CB" w:rsidP="005370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- финансовая грамотность; </w:t>
      </w:r>
    </w:p>
    <w:p w:rsidR="005370CB" w:rsidRPr="005370CB" w:rsidRDefault="005370CB" w:rsidP="005370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 w:rsidRPr="005370CB">
        <w:rPr>
          <w:rFonts w:ascii="Times New Roman" w:eastAsia="Calibri" w:hAnsi="Times New Roman" w:cs="Times New Roman"/>
          <w:sz w:val="24"/>
          <w:szCs w:val="24"/>
        </w:rPr>
        <w:t>естественно-научная</w:t>
      </w:r>
      <w:proofErr w:type="gramEnd"/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 грамотность.</w:t>
      </w:r>
    </w:p>
    <w:p w:rsidR="005370CB" w:rsidRPr="005370CB" w:rsidRDefault="005370CB" w:rsidP="005370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>Учитель может варьировать, чередовать последовательность проведения занятий по своему усмотрению.</w:t>
      </w:r>
    </w:p>
    <w:p w:rsidR="005370CB" w:rsidRPr="005370CB" w:rsidRDefault="005370CB" w:rsidP="005370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>Для повышения мотивации изучения курса и с учетом возрастных особенностей первоклассников для занятий используются сюжеты авторских и русских народных сказок.</w:t>
      </w:r>
    </w:p>
    <w:p w:rsidR="005370CB" w:rsidRPr="005370CB" w:rsidRDefault="005370CB" w:rsidP="005370C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Для повышения мотивации изучения курса и с учетом возрастных особенностей </w:t>
      </w:r>
      <w:r>
        <w:rPr>
          <w:rFonts w:ascii="Times New Roman" w:eastAsia="Calibri" w:hAnsi="Times New Roman" w:cs="Times New Roman"/>
          <w:sz w:val="24"/>
          <w:szCs w:val="24"/>
        </w:rPr>
        <w:t>обучающихся 2-4 классов</w:t>
      </w:r>
      <w:r w:rsidRPr="005370CB">
        <w:rPr>
          <w:rFonts w:ascii="Times New Roman" w:eastAsia="Calibri" w:hAnsi="Times New Roman" w:cs="Times New Roman"/>
          <w:sz w:val="24"/>
          <w:szCs w:val="24"/>
        </w:rPr>
        <w:t xml:space="preserve"> для занятий используются сюжеты художественных и научно-познавательных текстов.</w:t>
      </w:r>
    </w:p>
    <w:p w:rsidR="00E72533" w:rsidRPr="005370CB" w:rsidRDefault="00E72533" w:rsidP="005370CB"/>
    <w:sectPr w:rsidR="00E72533" w:rsidRPr="005370CB" w:rsidSect="00156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11E70"/>
    <w:rsid w:val="00151D60"/>
    <w:rsid w:val="00156066"/>
    <w:rsid w:val="005370CB"/>
    <w:rsid w:val="00E72533"/>
    <w:rsid w:val="00F11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0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831</Words>
  <Characters>4743</Characters>
  <Application>Microsoft Office Word</Application>
  <DocSecurity>0</DocSecurity>
  <Lines>39</Lines>
  <Paragraphs>11</Paragraphs>
  <ScaleCrop>false</ScaleCrop>
  <Company/>
  <LinksUpToDate>false</LinksUpToDate>
  <CharactersWithSpaces>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Оксана Юрьевна</cp:lastModifiedBy>
  <cp:revision>2</cp:revision>
  <dcterms:created xsi:type="dcterms:W3CDTF">2023-10-11T06:09:00Z</dcterms:created>
  <dcterms:modified xsi:type="dcterms:W3CDTF">2023-10-11T06:09:00Z</dcterms:modified>
</cp:coreProperties>
</file>