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D4" w:rsidRDefault="00B63727" w:rsidP="003F7E8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РАБОЧАЯ ПРОГРАММА</w:t>
      </w:r>
      <w:r w:rsidR="00592AD4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ФАКУЛЬТАТИВНОГО КУРСА</w:t>
      </w:r>
    </w:p>
    <w:p w:rsidR="00B63727" w:rsidRDefault="00B63727" w:rsidP="003F7E8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«СЛОЖНЫЕ СЛУЧАИ ОРФОГРАФИИ И ПУНКТУАЦИИ»</w:t>
      </w:r>
    </w:p>
    <w:p w:rsidR="00B63727" w:rsidRDefault="00B63727" w:rsidP="00B63727">
      <w:pPr>
        <w:pStyle w:val="Default"/>
        <w:rPr>
          <w:b/>
          <w:bCs/>
          <w:sz w:val="23"/>
          <w:szCs w:val="23"/>
        </w:rPr>
      </w:pPr>
    </w:p>
    <w:p w:rsidR="00B63727" w:rsidRDefault="00B63727" w:rsidP="00B6372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I. ПЛАНИРУЕМЫЕ РЕЗУЛЬТАТЫ ОСВОЕНИЯ</w:t>
      </w:r>
      <w:r w:rsidR="00592AD4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ФАКУЛЬТАТИВНОГО КУРСА «СЛОЖНЫЕ СЛУЧАИ ОРФОГРАФИИ И ПУНКТУАЦИИ» </w:t>
      </w:r>
    </w:p>
    <w:p w:rsidR="00B63727" w:rsidRDefault="00B63727" w:rsidP="00B63727">
      <w:pPr>
        <w:pStyle w:val="Default"/>
        <w:rPr>
          <w:sz w:val="23"/>
          <w:szCs w:val="23"/>
        </w:rPr>
      </w:pPr>
    </w:p>
    <w:p w:rsidR="00B63727" w:rsidRDefault="00B63727" w:rsidP="00B6372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 результаты: </w:t>
      </w:r>
    </w:p>
    <w:p w:rsidR="00B63727" w:rsidRDefault="00B63727" w:rsidP="00B63727">
      <w:pPr>
        <w:pStyle w:val="Default"/>
        <w:spacing w:after="70"/>
        <w:rPr>
          <w:sz w:val="23"/>
          <w:szCs w:val="23"/>
        </w:rPr>
      </w:pPr>
      <w:r>
        <w:rPr>
          <w:sz w:val="23"/>
          <w:szCs w:val="23"/>
        </w:rPr>
        <w:t xml:space="preserve"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B63727" w:rsidRDefault="00B63727" w:rsidP="00B63727">
      <w:pPr>
        <w:pStyle w:val="Default"/>
        <w:spacing w:after="70"/>
        <w:rPr>
          <w:sz w:val="23"/>
          <w:szCs w:val="23"/>
        </w:rPr>
      </w:pPr>
      <w:r>
        <w:rPr>
          <w:sz w:val="23"/>
          <w:szCs w:val="23"/>
        </w:rP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B63727" w:rsidRDefault="00B63727" w:rsidP="00B6372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B63727" w:rsidRDefault="00B63727" w:rsidP="00B63727">
      <w:pPr>
        <w:pStyle w:val="Default"/>
        <w:rPr>
          <w:sz w:val="23"/>
          <w:szCs w:val="23"/>
        </w:rPr>
      </w:pPr>
    </w:p>
    <w:p w:rsidR="00B63727" w:rsidRDefault="00B63727" w:rsidP="00B6372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B63727" w:rsidRDefault="00B63727" w:rsidP="00B63727">
      <w:pPr>
        <w:pStyle w:val="Default"/>
        <w:spacing w:after="71"/>
        <w:rPr>
          <w:sz w:val="23"/>
          <w:szCs w:val="23"/>
        </w:rPr>
      </w:pPr>
      <w:r>
        <w:rPr>
          <w:sz w:val="23"/>
          <w:szCs w:val="23"/>
        </w:rPr>
        <w:t xml:space="preserve">– формирование мировоззрения, соответствующего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B63727" w:rsidRDefault="00B63727" w:rsidP="00B63727">
      <w:pPr>
        <w:pStyle w:val="Default"/>
        <w:spacing w:after="71"/>
        <w:rPr>
          <w:sz w:val="23"/>
          <w:szCs w:val="23"/>
        </w:rPr>
      </w:pPr>
      <w:r>
        <w:rPr>
          <w:sz w:val="23"/>
          <w:szCs w:val="23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B63727" w:rsidRDefault="00B63727" w:rsidP="00B6372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воспитание уважения к культуре, языкам, традициям и обычаям народов, проживающих в Российской Федерации. </w:t>
      </w:r>
    </w:p>
    <w:p w:rsidR="00B63727" w:rsidRDefault="00B63727" w:rsidP="00B63727">
      <w:pPr>
        <w:pStyle w:val="Default"/>
        <w:rPr>
          <w:sz w:val="23"/>
          <w:szCs w:val="23"/>
        </w:rPr>
      </w:pPr>
    </w:p>
    <w:p w:rsidR="00B63727" w:rsidRDefault="00B63727" w:rsidP="00B63727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Метапредметные</w:t>
      </w:r>
      <w:proofErr w:type="spellEnd"/>
      <w:r>
        <w:rPr>
          <w:b/>
          <w:bCs/>
          <w:sz w:val="23"/>
          <w:szCs w:val="23"/>
        </w:rPr>
        <w:t xml:space="preserve"> результаты: </w:t>
      </w:r>
    </w:p>
    <w:p w:rsidR="00B63727" w:rsidRDefault="00B63727" w:rsidP="00B6372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B63727" w:rsidRDefault="00B63727" w:rsidP="00B6372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B63727" w:rsidRDefault="00B63727" w:rsidP="00B6372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B63727" w:rsidRDefault="00B63727" w:rsidP="00B6372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344CA4" w:rsidRDefault="00B63727" w:rsidP="00B63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B63727">
        <w:rPr>
          <w:rFonts w:ascii="Times New Roman" w:hAnsi="Times New Roman" w:cs="Times New Roman"/>
          <w:sz w:val="24"/>
          <w:szCs w:val="24"/>
        </w:rPr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умение определять назначение и функции различных социальных институтов;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умение самостоятельно оценивать и принимать решения, определяющие стратегию поведения, с учетом гражданских и нравственных ценностей. </w:t>
      </w:r>
    </w:p>
    <w:p w:rsidR="00592AD4" w:rsidRDefault="00592AD4" w:rsidP="00A37E9D">
      <w:pPr>
        <w:pStyle w:val="Default"/>
        <w:rPr>
          <w:b/>
          <w:bCs/>
          <w:sz w:val="23"/>
          <w:szCs w:val="23"/>
        </w:rPr>
      </w:pP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Предметные результаты: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представлений о лингвистике как науке, роли старославянского языка в развитии русского языка, формах существования русского национального языка, о литературном языке и его признаках;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представлений о системном устройстве языка, взаимосвязи его уровней и единиц; понятии языковой нормы, ее функций, современных тенденциях в развитии норм русского литературного языка;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владение умением проводить различные виды анализа языковых единиц, языковых явлений и фактов, допускающих неоднозначную интерпретацию; разграничивать варианты норм, преднамеренные и непреднамеренные нарушения языковой нормы; </w:t>
      </w:r>
    </w:p>
    <w:p w:rsidR="00A37E9D" w:rsidRDefault="00A37E9D" w:rsidP="00A37E9D">
      <w:pPr>
        <w:pStyle w:val="Default"/>
        <w:rPr>
          <w:sz w:val="23"/>
          <w:szCs w:val="23"/>
        </w:rPr>
      </w:pPr>
      <w:proofErr w:type="gramStart"/>
      <w:r>
        <w:rPr>
          <w:sz w:val="28"/>
          <w:szCs w:val="28"/>
        </w:rPr>
        <w:t xml:space="preserve">- </w:t>
      </w:r>
      <w:r>
        <w:rPr>
          <w:sz w:val="23"/>
          <w:szCs w:val="23"/>
        </w:rPr>
        <w:t xml:space="preserve">владение умением 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 применять в практике письма орфографические и пунктуационные нормы современного русского литературного языка; соблюдать нормы речевого поведения в различных сферах и ситуациях общения, в том числе при обсуждении дискуссионных проблем; </w:t>
      </w:r>
      <w:proofErr w:type="gramEnd"/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владение умением углублять лингвистические знания, расширять кругозор в области филологических наук и получения высшего филологического образования;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совершенствование коммуникативных способностей; развития готовности к речевому взаимодействию, межличностному и межкультурному общению, сотрудничеству;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владение умением увеличивать продуктивный, рецептивный и потенциальный словарь;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расширять круг используемых языковых и речевых средств; совершенствовать способности к самооценке через наблюдение за собственной речью;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владение умением развивать интеллектуальные и творческие способности, навыки самостоятельной деятельности, использовать язык для самореализации,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самовыражения в различных областях человеческой деятельности; удовлетворять познавательные интересы в области гуманитарных наук; осуществлять самообразование и активное участие в производственной, культурной и общественной жизни государства; приобретать практический опыт деятельности, предшествующей профессиональной, в основе которой лежит данный учебный предмет. </w:t>
      </w:r>
    </w:p>
    <w:p w:rsidR="00592AD4" w:rsidRDefault="00592AD4" w:rsidP="00A37E9D">
      <w:pPr>
        <w:pStyle w:val="Default"/>
        <w:rPr>
          <w:b/>
          <w:bCs/>
          <w:sz w:val="23"/>
          <w:szCs w:val="23"/>
        </w:rPr>
      </w:pPr>
    </w:p>
    <w:p w:rsidR="00592AD4" w:rsidRDefault="00A37E9D" w:rsidP="00A37E9D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II. СОДЕРЖАНИЕ</w:t>
      </w:r>
      <w:r w:rsidR="00592AD4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ФАКУЛЬТАТИВНОГО КУРСА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«СЛОЖНЫЕ СЛУЧАИ ОРФОГРАФИИ И ПУНКТУАЦИИ» </w:t>
      </w:r>
    </w:p>
    <w:p w:rsidR="00A37E9D" w:rsidRDefault="00A37E9D" w:rsidP="00A37E9D">
      <w:pPr>
        <w:pStyle w:val="Default"/>
        <w:rPr>
          <w:sz w:val="23"/>
          <w:szCs w:val="23"/>
        </w:rPr>
      </w:pP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Языковая система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Система языка, ее устройство и функционирование. Взаимосвязь единиц и уровней языка. Синонимия в системе языка.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Функциональные разновидности языка: разговорная речь, функциональные стили, язык художественной литературы.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Разговорная речь, ее особенности.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Литературный язык и язык художественной литературы, его особенности.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Трудные случаи анализа языковых явлений и фактов, возможность их различной интерпретации. </w:t>
      </w:r>
    </w:p>
    <w:p w:rsidR="00A37E9D" w:rsidRDefault="00A37E9D" w:rsidP="00A37E9D">
      <w:pPr>
        <w:pStyle w:val="a3"/>
        <w:rPr>
          <w:rFonts w:ascii="Times New Roman" w:hAnsi="Times New Roman" w:cs="Times New Roman"/>
          <w:sz w:val="24"/>
          <w:szCs w:val="24"/>
        </w:rPr>
      </w:pPr>
      <w:r w:rsidRPr="00A37E9D">
        <w:rPr>
          <w:rFonts w:ascii="Times New Roman" w:hAnsi="Times New Roman" w:cs="Times New Roman"/>
          <w:sz w:val="24"/>
          <w:szCs w:val="24"/>
        </w:rPr>
        <w:t xml:space="preserve">Исторический </w:t>
      </w:r>
      <w:proofErr w:type="gramStart"/>
      <w:r w:rsidRPr="00A37E9D">
        <w:rPr>
          <w:rFonts w:ascii="Times New Roman" w:hAnsi="Times New Roman" w:cs="Times New Roman"/>
          <w:sz w:val="24"/>
          <w:szCs w:val="24"/>
        </w:rPr>
        <w:t>комментарий</w:t>
      </w:r>
      <w:proofErr w:type="gramEnd"/>
      <w:r w:rsidRPr="00A37E9D">
        <w:rPr>
          <w:rFonts w:ascii="Times New Roman" w:hAnsi="Times New Roman" w:cs="Times New Roman"/>
          <w:sz w:val="24"/>
          <w:szCs w:val="24"/>
        </w:rPr>
        <w:t xml:space="preserve"> языковых явлений различных уровней.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Правописание: орфография и пунктуация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Разделы и принципы русской орфографии.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Основные орфографические нормы русского языка.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Принципы русской пунктуации.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Основные пунктуационные нормы русского языка.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Трудные случаи орфографии и пунктуации.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Содержание, обеспечивающее формирование коммуникативной компетенции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Сферы и ситуации речевого общения. Компоненты речевой ситуации.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Совершенствование умений и навыков создания текстов разных функционально-смысловых типов, стилей и жанров. Редактирование собственного текста.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Культура речи и ее основные аспекты: нормативный, коммуникативный, этический.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Основные коммуникативные качества речи и их оценка. Причины коммуникативных неудач, их предупреждение и преодоление.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Культура учебно-научного и делового общения (устная и письменная формы). </w:t>
      </w:r>
    </w:p>
    <w:p w:rsidR="00A37E9D" w:rsidRDefault="00A37E9D" w:rsidP="00A37E9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Культура письменной речи. </w:t>
      </w:r>
    </w:p>
    <w:tbl>
      <w:tblPr>
        <w:tblW w:w="102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850"/>
        <w:gridCol w:w="1702"/>
        <w:gridCol w:w="1702"/>
        <w:gridCol w:w="850"/>
        <w:gridCol w:w="2552"/>
      </w:tblGrid>
      <w:tr w:rsidR="00E021EB" w:rsidTr="0041325D">
        <w:trPr>
          <w:trHeight w:val="106"/>
        </w:trPr>
        <w:tc>
          <w:tcPr>
            <w:tcW w:w="10208" w:type="dxa"/>
            <w:gridSpan w:val="6"/>
          </w:tcPr>
          <w:p w:rsidR="00E021EB" w:rsidRPr="00C61787" w:rsidRDefault="00E021EB" w:rsidP="00C61787">
            <w:pPr>
              <w:pStyle w:val="a3"/>
              <w:rPr>
                <w:b/>
              </w:rPr>
            </w:pPr>
          </w:p>
        </w:tc>
      </w:tr>
      <w:tr w:rsidR="00A37E9D" w:rsidTr="0041325D">
        <w:trPr>
          <w:trHeight w:val="106"/>
        </w:trPr>
        <w:tc>
          <w:tcPr>
            <w:tcW w:w="10208" w:type="dxa"/>
            <w:gridSpan w:val="6"/>
          </w:tcPr>
          <w:p w:rsidR="00A37E9D" w:rsidRPr="00C61787" w:rsidRDefault="00A37E9D" w:rsidP="00C61787">
            <w:pPr>
              <w:pStyle w:val="a3"/>
              <w:rPr>
                <w:b/>
              </w:rPr>
            </w:pPr>
          </w:p>
          <w:p w:rsidR="00A37E9D" w:rsidRPr="00C61787" w:rsidRDefault="00A37E9D" w:rsidP="00C61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 ТЕМАТИЧЕСКОЕ ПЛАНИРОВАНИЕ </w:t>
            </w:r>
          </w:p>
          <w:p w:rsidR="00037C53" w:rsidRDefault="00037C53" w:rsidP="00037C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7C53" w:rsidRPr="00C61787" w:rsidRDefault="00037C53" w:rsidP="00C6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10060" w:type="dxa"/>
              <w:tblLayout w:type="fixed"/>
              <w:tblLook w:val="04A0"/>
            </w:tblPr>
            <w:tblGrid>
              <w:gridCol w:w="846"/>
              <w:gridCol w:w="2268"/>
              <w:gridCol w:w="3827"/>
              <w:gridCol w:w="3119"/>
            </w:tblGrid>
            <w:tr w:rsidR="00E021EB" w:rsidRPr="00C61787" w:rsidTr="00E73020">
              <w:tc>
                <w:tcPr>
                  <w:tcW w:w="10060" w:type="dxa"/>
                  <w:gridSpan w:val="4"/>
                </w:tcPr>
                <w:p w:rsidR="00E021EB" w:rsidRDefault="00E021EB" w:rsidP="00E021EB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 КЛАСС</w:t>
                  </w:r>
                </w:p>
                <w:p w:rsidR="00E021EB" w:rsidRPr="00C61787" w:rsidRDefault="00E021EB" w:rsidP="00E021EB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12D9F" w:rsidRPr="00C61787" w:rsidTr="00C61787">
              <w:tc>
                <w:tcPr>
                  <w:tcW w:w="846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/</w:t>
                  </w:r>
                  <w:proofErr w:type="spellStart"/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 раздела, урока</w:t>
                  </w:r>
                </w:p>
              </w:tc>
              <w:tc>
                <w:tcPr>
                  <w:tcW w:w="3827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Основное содержание</w:t>
                  </w:r>
                </w:p>
              </w:tc>
              <w:tc>
                <w:tcPr>
                  <w:tcW w:w="3119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Характеристика деятельности </w:t>
                  </w:r>
                  <w:proofErr w:type="gramStart"/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обучающихся</w:t>
                  </w:r>
                  <w:proofErr w:type="gramEnd"/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676150" w:rsidP="00901B8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1B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96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2268" w:type="dxa"/>
                </w:tcPr>
                <w:p w:rsidR="00112D9F" w:rsidRPr="00D07DF8" w:rsidRDefault="00676150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07D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Правописание приставок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Pr="00F964CD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Правописание неизменяемых приставок. Правописание приставок, оканчивающихся на </w:t>
                  </w:r>
                  <w:proofErr w:type="spell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</w:t>
                  </w:r>
                  <w:proofErr w:type="spell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/с. Правописание приставок ПРИ/ПРЕ. Трудные случаи правописания приставок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ПРИ-ПРЕ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Употребление в научном стиле речи слов с иноязычными приставками.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119" w:type="dxa"/>
                </w:tcPr>
                <w:p w:rsidR="008012FE" w:rsidRDefault="00D07DF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112D9F" w:rsidRPr="00F964CD" w:rsidRDefault="00D07DF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само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стоятельное выполнение заданий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ау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дирование</w:t>
                  </w:r>
                  <w:proofErr w:type="spellEnd"/>
                </w:p>
                <w:p w:rsidR="00112D9F" w:rsidRPr="00F964CD" w:rsidRDefault="00D07DF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Pr="00F964CD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</w:t>
                  </w:r>
                  <w:r w:rsidR="00D07D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стематизация учебного материала</w:t>
                  </w:r>
                </w:p>
                <w:p w:rsidR="00112D9F" w:rsidRDefault="00112D9F" w:rsidP="00C61787">
                  <w:pPr>
                    <w:pStyle w:val="a3"/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над ошибками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B962E3" w:rsidP="00901B8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2268" w:type="dxa"/>
                </w:tcPr>
                <w:p w:rsidR="00112D9F" w:rsidRPr="00D07DF8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07D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Правописание г</w:t>
                  </w:r>
                  <w:r w:rsidR="00D07D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ласных и согласных в </w:t>
                  </w:r>
                  <w:proofErr w:type="gramStart"/>
                  <w:r w:rsidR="00D07D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корне слов</w:t>
                  </w:r>
                  <w:proofErr w:type="gramEnd"/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Pr="00F964CD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Безударная гласная, проверяемая и непроверяемая гласная в корне. Ы и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</w:t>
                  </w:r>
                  <w:proofErr w:type="spellEnd"/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после приставок. 0 и Е после шипящих в корне.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И после Ц в корне слова. Чередование гласных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F964CD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/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А, Е/И в корне слова. Сомнительная согласная, непроизносимая согласная, удвоенная согласная в корне. Орфографический анализ текста.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119" w:type="dxa"/>
                </w:tcPr>
                <w:p w:rsidR="00112D9F" w:rsidRPr="00F964CD" w:rsidRDefault="00D07DF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сам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остоятельное выполнение заданий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аудирование</w:t>
                  </w:r>
                  <w:proofErr w:type="spellEnd"/>
                </w:p>
                <w:p w:rsidR="00112D9F" w:rsidRPr="00F964CD" w:rsidRDefault="00D07DF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Pr="00F964CD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</w:t>
                  </w:r>
                  <w:r w:rsidR="00D07D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стематизация учебного материала</w:t>
                  </w:r>
                </w:p>
                <w:p w:rsidR="00112D9F" w:rsidRPr="00F964CD" w:rsidRDefault="00D07DF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над ошибками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и анализ выступления товарищей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B962E3" w:rsidP="00901B8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5-6</w:t>
                  </w:r>
                </w:p>
              </w:tc>
              <w:tc>
                <w:tcPr>
                  <w:tcW w:w="2268" w:type="dxa"/>
                </w:tcPr>
                <w:p w:rsidR="00112D9F" w:rsidRPr="00D07DF8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07D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Употребление Ь и Ъ. Мягкий знак после </w:t>
                  </w:r>
                  <w:r w:rsidR="00D07D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шипящих в различных частях речи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Pr="00A56BE8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Правописание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разделительных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Ь и Ъ. Ь для обозначения мягкости согласного. Употребление Ь в числительных. - ТСЯ и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-Т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ЬСЯ в глаголах. Орфографический анализ текста. Употребление Ь после шипящих в конце слова в различных частях речи. Орфографический анализ текста.</w:t>
                  </w:r>
                </w:p>
              </w:tc>
              <w:tc>
                <w:tcPr>
                  <w:tcW w:w="3119" w:type="dxa"/>
                </w:tcPr>
                <w:p w:rsidR="00112D9F" w:rsidRPr="00F964CD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Pr="00F964CD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</w:t>
                  </w:r>
                  <w:r w:rsidR="00D07DF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стематизация учебного материала</w:t>
                  </w:r>
                </w:p>
                <w:p w:rsidR="00112D9F" w:rsidRPr="00F964CD" w:rsidRDefault="00D07DF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над ошибками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и анализ выступления товарищей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B962E3" w:rsidP="00901B8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7-8</w:t>
                  </w:r>
                </w:p>
              </w:tc>
              <w:tc>
                <w:tcPr>
                  <w:tcW w:w="2268" w:type="dxa"/>
                </w:tcPr>
                <w:p w:rsidR="00112D9F" w:rsidRPr="00A56BE8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56B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 с частями речи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Слитное и раздельное написание НЕ с различными частями речи: именами существительными, именами прилагательными, наречиями, глаголами, причастиями и деепричастиями. Орфографический анализ текста.</w:t>
                  </w:r>
                </w:p>
              </w:tc>
              <w:tc>
                <w:tcPr>
                  <w:tcW w:w="3119" w:type="dxa"/>
                </w:tcPr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B962E3" w:rsidP="00901B8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9-10</w:t>
                  </w:r>
                </w:p>
              </w:tc>
              <w:tc>
                <w:tcPr>
                  <w:tcW w:w="2268" w:type="dxa"/>
                </w:tcPr>
                <w:p w:rsidR="00112D9F" w:rsidRPr="00A56BE8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56B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Слитные, раздельные и дефисные </w:t>
                  </w:r>
                  <w:r w:rsidR="00A56B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написания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Слитные, раздельные и дефисные написания различных частей речи.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Дефисные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написание сложных существительных, прилагательных. Дефисные написания неопределенных 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местоимений. Слитные, раздельные и дефисные написания наречий. Правописание служебных частей речи. Дефисные написания в научной и художественной речи.</w:t>
                  </w:r>
                </w:p>
              </w:tc>
              <w:tc>
                <w:tcPr>
                  <w:tcW w:w="3119" w:type="dxa"/>
                </w:tcPr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слушание объяснений учителя</w:t>
                  </w:r>
                </w:p>
                <w:p w:rsidR="00A56BE8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систематизация учебного 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B962E3" w:rsidP="00901B8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11-12</w:t>
                  </w:r>
                </w:p>
              </w:tc>
              <w:tc>
                <w:tcPr>
                  <w:tcW w:w="2268" w:type="dxa"/>
                </w:tcPr>
                <w:p w:rsidR="00112D9F" w:rsidRPr="00A56BE8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56B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Правописание суффиксов и окончаний имен сущест</w:t>
                  </w:r>
                  <w:r w:rsidR="00A56B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вительных и имен прилагательных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Pr="00F964CD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Правописание безударных падежных окончаний существительных. Правописание 0 и Е после шипящих и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Ц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суффиксах и окончаниях существительных. Н и НН в суффиксах существительных. Анализ и исправление ошибок, связанных с употреблением существительных.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Правописание безударных падежных окончаний прилагательных. Правописание 0 и Е после шипящих и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Ц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суффиксах и окончаниях прилагательных. Н и НН в суффиксах прилагательных. Анализ и исправление ошибок, связанных с употреблением прилагательных в речи.</w:t>
                  </w:r>
                </w:p>
              </w:tc>
              <w:tc>
                <w:tcPr>
                  <w:tcW w:w="3119" w:type="dxa"/>
                </w:tcPr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A56BE8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1B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96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3-14</w:t>
                  </w:r>
                </w:p>
              </w:tc>
              <w:tc>
                <w:tcPr>
                  <w:tcW w:w="2268" w:type="dxa"/>
                </w:tcPr>
                <w:p w:rsidR="00112D9F" w:rsidRPr="00A56BE8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56B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</w:t>
                  </w:r>
                  <w:r w:rsidR="00A56BE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равописание суффиксов причастий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Правописание суффиксов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proofErr w:type="spell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щ-ющ</w:t>
                  </w:r>
                  <w:proofErr w:type="spell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и -</w:t>
                  </w:r>
                  <w:proofErr w:type="spell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ащ-ящ</w:t>
                  </w:r>
                  <w:proofErr w:type="spell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в действительных причастиях настоящего времени. Правописание гласной перед суффиксами действительных причастий прошедшего времени. Правописание суффиксов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-е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м- и –им- в страдательных причастиях настоящего времени. Н и НН в суффиксах причастий. Правописание гласной перед Н и НН в страдательных причастиях прошедшего времени. Орфографический анализ текста.</w:t>
                  </w:r>
                </w:p>
              </w:tc>
              <w:tc>
                <w:tcPr>
                  <w:tcW w:w="3119" w:type="dxa"/>
                </w:tcPr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ушание объяснений учителя</w:t>
                  </w:r>
                </w:p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A56BE8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1B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96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68" w:type="dxa"/>
                </w:tcPr>
                <w:p w:rsidR="00112D9F" w:rsidRPr="00A56BE8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Правописание суффиксов наречий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Pr="00A56BE8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Правописание 0 и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Е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после шипящих в суффиксах наречий. Н и НН в суффиксах наречий. Правописание суффиксов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–о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-а на конце наречий. Анализ и исправление ошибок, связанных с употреблением наречий в речи. Орфографический анализ текста.</w:t>
                  </w:r>
                </w:p>
              </w:tc>
              <w:tc>
                <w:tcPr>
                  <w:tcW w:w="3119" w:type="dxa"/>
                </w:tcPr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A56BE8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</w:p>
                <w:p w:rsidR="00112D9F" w:rsidRPr="00F964CD" w:rsidRDefault="00A56BE8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A56BE8" w:rsidRPr="00A56BE8" w:rsidRDefault="00112D9F" w:rsidP="00C61787">
                  <w:pPr>
                    <w:pStyle w:val="a3"/>
                    <w:rPr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C61787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1B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96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6-17</w:t>
                  </w:r>
                </w:p>
              </w:tc>
              <w:tc>
                <w:tcPr>
                  <w:tcW w:w="2268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Правописание личных окончаний и суффиксов </w:t>
                  </w:r>
                  <w:r w:rsid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глаголов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Правописание личных окончаний глаголов. Правописание гласных в суффиксах глаголов </w:t>
                  </w:r>
                  <w:proofErr w:type="gram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proofErr w:type="spell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proofErr w:type="gram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ва</w:t>
                  </w:r>
                  <w:proofErr w:type="spell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-, -</w:t>
                  </w:r>
                  <w:proofErr w:type="spell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ева</w:t>
                  </w:r>
                  <w:proofErr w:type="spell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и -</w:t>
                  </w:r>
                  <w:proofErr w:type="spellStart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ыва</w:t>
                  </w:r>
                  <w:proofErr w:type="spellEnd"/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-, -ива-. Правописание гласных перед суффиксом -л- глаголов прошедшего времени. Анализ и 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исправление ошибок, связанных с употреблением глаголов в речи.</w:t>
                  </w:r>
                </w:p>
              </w:tc>
              <w:tc>
                <w:tcPr>
                  <w:tcW w:w="3119" w:type="dxa"/>
                </w:tcPr>
                <w:p w:rsidR="00112D9F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слушание объяснений учителя</w:t>
                  </w:r>
                </w:p>
                <w:p w:rsidR="00112D9F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C61787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1B8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  <w:r w:rsidR="00B96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68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Правопи</w:t>
                  </w:r>
                  <w:r w:rsid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сание предлогов, союзов, частиц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Правописание производных предлогов. Слитное и раздельное написание производных предлогов. Слитное и раздельное написание союзов. Частицы НЕ, НИ, их различение на письме. Употребление производных предлогов в научном и официально-деловом стиле речи.</w:t>
                  </w:r>
                </w:p>
              </w:tc>
              <w:tc>
                <w:tcPr>
                  <w:tcW w:w="3119" w:type="dxa"/>
                </w:tcPr>
                <w:p w:rsidR="00112D9F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</w:t>
                  </w:r>
                  <w:r w:rsid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иком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12D9F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C61787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1B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96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9-20</w:t>
                  </w:r>
                </w:p>
              </w:tc>
              <w:tc>
                <w:tcPr>
                  <w:tcW w:w="2268" w:type="dxa"/>
                </w:tcPr>
                <w:p w:rsidR="00112D9F" w:rsidRPr="00C61787" w:rsidRDefault="00112D9F" w:rsidP="00C61787">
                  <w:pPr>
                    <w:pStyle w:val="a3"/>
                  </w:pPr>
                  <w:r w:rsidRPr="00C61787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Урок-зачет</w:t>
                  </w:r>
                </w:p>
              </w:tc>
              <w:tc>
                <w:tcPr>
                  <w:tcW w:w="3827" w:type="dxa"/>
                </w:tcPr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Итоговая тестовая работа. Работа над ошибками.</w:t>
                  </w:r>
                </w:p>
              </w:tc>
              <w:tc>
                <w:tcPr>
                  <w:tcW w:w="3119" w:type="dxa"/>
                </w:tcPr>
                <w:p w:rsidR="00112D9F" w:rsidRDefault="00C61787" w:rsidP="00C61787">
                  <w:pPr>
                    <w:pStyle w:val="a3"/>
                  </w:pPr>
                  <w:r>
                    <w:t>с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амостоятельная работа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B962E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21-23</w:t>
                  </w:r>
                </w:p>
              </w:tc>
              <w:tc>
                <w:tcPr>
                  <w:tcW w:w="2268" w:type="dxa"/>
                </w:tcPr>
                <w:p w:rsidR="00112D9F" w:rsidRPr="00C61787" w:rsidRDefault="00112D9F" w:rsidP="00C61787">
                  <w:pPr>
                    <w:pStyle w:val="a3"/>
                  </w:pPr>
                  <w:r w:rsidRP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Употребление тире в простом и сложном предложении</w:t>
                  </w:r>
                </w:p>
              </w:tc>
              <w:tc>
                <w:tcPr>
                  <w:tcW w:w="3827" w:type="dxa"/>
                </w:tcPr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Тире между подлежащим и сказуемым. Тире в неполном предложении. Тире при вводных предложениях и вставных конструкциях. Тире в бессоюзном сложном предложении. Употребление тире в пословицах и поговорках, употребление тире в художественной речи. Двоеточие в бессоюзном сложном предложении. Двоеточие в предложениях с прямой речью, в предложениях с обобщающими словами при однородных членах предложения. Пунктуационный анализ текста.</w:t>
                  </w:r>
                </w:p>
              </w:tc>
              <w:tc>
                <w:tcPr>
                  <w:tcW w:w="3119" w:type="dxa"/>
                </w:tcPr>
                <w:p w:rsidR="00112D9F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C61787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112D9F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C61787" w:rsidRPr="00F964CD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B962E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24-25</w:t>
                  </w:r>
                </w:p>
              </w:tc>
              <w:tc>
                <w:tcPr>
                  <w:tcW w:w="2268" w:type="dxa"/>
                </w:tcPr>
                <w:p w:rsidR="00112D9F" w:rsidRPr="00C61787" w:rsidRDefault="00112D9F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Знаки препинания пр</w:t>
                  </w:r>
                  <w:r w:rsid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 однородных членах предложения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Default="00112D9F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Знаки препинания при однородных членах предложения. Обобщающие слова при однородных членах предложения и знаки препинания при них. Однородные и неоднородные определения. Употребление в речи однородных членов предложения в целях создания экспрессивности. Анализ и исправление речевых ошибок, связанных с построением предложений с однородными членами.</w:t>
                  </w:r>
                </w:p>
              </w:tc>
              <w:tc>
                <w:tcPr>
                  <w:tcW w:w="3119" w:type="dxa"/>
                </w:tcPr>
                <w:p w:rsidR="00C61787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C61787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C61787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Default="00C61787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C61787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1B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96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6-28</w:t>
                  </w:r>
                </w:p>
              </w:tc>
              <w:tc>
                <w:tcPr>
                  <w:tcW w:w="2268" w:type="dxa"/>
                </w:tcPr>
                <w:p w:rsidR="00676150" w:rsidRPr="00C61787" w:rsidRDefault="00676150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Обособление вт</w:t>
                  </w:r>
                  <w:r w:rsid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оростепенных членов предложения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112D9F" w:rsidRDefault="00676150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Обособление определений и приложений. Обособление обстоятельств. Предложения с уточняющими оборотами. Обороты с союзом как. Употребление второстепенных членов предложения в текстах разных стилей речи. Анализ и исправление речевых ошибок, связанных с построением предложений с обособленными второстепенными членами 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предложения. Пунктуационный анализ текста.</w:t>
                  </w:r>
                </w:p>
              </w:tc>
              <w:tc>
                <w:tcPr>
                  <w:tcW w:w="3119" w:type="dxa"/>
                </w:tcPr>
                <w:p w:rsidR="00676150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слушание объяснений учителя</w:t>
                  </w:r>
                </w:p>
                <w:p w:rsidR="00C61787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676150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676150" w:rsidRPr="00F964CD" w:rsidRDefault="00676150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 w:rsid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112D9F" w:rsidRDefault="00676150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C61787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1B8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  <w:r w:rsidR="00B96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9-31</w:t>
                  </w:r>
                </w:p>
              </w:tc>
              <w:tc>
                <w:tcPr>
                  <w:tcW w:w="2268" w:type="dxa"/>
                </w:tcPr>
                <w:p w:rsidR="00676150" w:rsidRPr="00C61787" w:rsidRDefault="00676150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Обособление слов, грамматически не связанных с членами предложений</w:t>
                  </w:r>
                </w:p>
                <w:p w:rsidR="00112D9F" w:rsidRDefault="00112D9F" w:rsidP="00C61787">
                  <w:pPr>
                    <w:pStyle w:val="a3"/>
                  </w:pPr>
                </w:p>
              </w:tc>
              <w:tc>
                <w:tcPr>
                  <w:tcW w:w="3827" w:type="dxa"/>
                </w:tcPr>
                <w:p w:rsidR="00676150" w:rsidRPr="00F964CD" w:rsidRDefault="00676150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Обращения, знаки препинания в предложениях с обращениями. Употребление обращений в разговорной и поэтической речи.</w:t>
                  </w:r>
                </w:p>
                <w:p w:rsidR="00112D9F" w:rsidRDefault="00676150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Вводные слова и вводные конструкции, знаки препинания в предложениях с вводными словами и вводными конструкциями. Стилистическое использование вводных слов. Анализ и исправление речевых ошибок, связанных с построением предложений с вводными словами. Пунктуационный анализ текста.</w:t>
                  </w:r>
                </w:p>
              </w:tc>
              <w:tc>
                <w:tcPr>
                  <w:tcW w:w="3119" w:type="dxa"/>
                </w:tcPr>
                <w:p w:rsidR="00676150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C61787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="00676150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676150" w:rsidRPr="00F964CD" w:rsidRDefault="00C6178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раздаточным материалом</w:t>
                  </w:r>
                </w:p>
                <w:p w:rsidR="00112D9F" w:rsidRDefault="00676150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112D9F" w:rsidTr="00C61787">
              <w:tc>
                <w:tcPr>
                  <w:tcW w:w="846" w:type="dxa"/>
                </w:tcPr>
                <w:p w:rsidR="00112D9F" w:rsidRPr="00901B8C" w:rsidRDefault="00B962E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32-33</w:t>
                  </w:r>
                </w:p>
              </w:tc>
              <w:tc>
                <w:tcPr>
                  <w:tcW w:w="2268" w:type="dxa"/>
                </w:tcPr>
                <w:p w:rsidR="00112D9F" w:rsidRPr="00C61787" w:rsidRDefault="00676150" w:rsidP="00C61787">
                  <w:pPr>
                    <w:pStyle w:val="a3"/>
                  </w:pPr>
                  <w:r w:rsidRPr="00C61787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Урок-зачет</w:t>
                  </w:r>
                </w:p>
              </w:tc>
              <w:tc>
                <w:tcPr>
                  <w:tcW w:w="3827" w:type="dxa"/>
                </w:tcPr>
                <w:p w:rsidR="00112D9F" w:rsidRDefault="00676150" w:rsidP="00C6178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Итоговая тестовая работа. Работа над ошибками.</w:t>
                  </w:r>
                </w:p>
              </w:tc>
              <w:tc>
                <w:tcPr>
                  <w:tcW w:w="3119" w:type="dxa"/>
                </w:tcPr>
                <w:p w:rsidR="00112D9F" w:rsidRDefault="00C61787" w:rsidP="00C61787">
                  <w:pPr>
                    <w:pStyle w:val="a3"/>
                  </w:pPr>
                  <w:r>
                    <w:t>с</w:t>
                  </w:r>
                  <w:r w:rsidR="00676150"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амостоятельная работа</w:t>
                  </w:r>
                </w:p>
              </w:tc>
            </w:tr>
            <w:tr w:rsidR="00B962E3" w:rsidTr="00C61787">
              <w:tc>
                <w:tcPr>
                  <w:tcW w:w="846" w:type="dxa"/>
                </w:tcPr>
                <w:p w:rsidR="00B962E3" w:rsidRPr="00901B8C" w:rsidRDefault="00B962E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268" w:type="dxa"/>
                </w:tcPr>
                <w:p w:rsidR="00B962E3" w:rsidRPr="00C61787" w:rsidRDefault="00B962E3" w:rsidP="00C61787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Обобщающий урок</w:t>
                  </w:r>
                </w:p>
              </w:tc>
              <w:tc>
                <w:tcPr>
                  <w:tcW w:w="3827" w:type="dxa"/>
                </w:tcPr>
                <w:p w:rsidR="00B962E3" w:rsidRPr="00F964CD" w:rsidRDefault="00B962E3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:rsidR="00B962E3" w:rsidRDefault="00B962E3" w:rsidP="00C61787">
                  <w:pPr>
                    <w:pStyle w:val="a3"/>
                  </w:pPr>
                </w:p>
              </w:tc>
            </w:tr>
            <w:tr w:rsidR="00E021EB" w:rsidTr="000840E6">
              <w:tc>
                <w:tcPr>
                  <w:tcW w:w="10060" w:type="dxa"/>
                  <w:gridSpan w:val="4"/>
                </w:tcPr>
                <w:p w:rsidR="00E021EB" w:rsidRDefault="00E021EB" w:rsidP="00C61787">
                  <w:pPr>
                    <w:pStyle w:val="a3"/>
                  </w:pPr>
                </w:p>
                <w:p w:rsidR="00E021EB" w:rsidRPr="00E021EB" w:rsidRDefault="00E021EB" w:rsidP="00E021EB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021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 КЛАСС</w:t>
                  </w:r>
                </w:p>
              </w:tc>
            </w:tr>
            <w:tr w:rsidR="00E021EB" w:rsidTr="00C61787">
              <w:tc>
                <w:tcPr>
                  <w:tcW w:w="846" w:type="dxa"/>
                </w:tcPr>
                <w:p w:rsidR="00E021EB" w:rsidRDefault="00E021EB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/</w:t>
                  </w:r>
                  <w:proofErr w:type="spellStart"/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E021EB" w:rsidRDefault="00E021EB" w:rsidP="00C61787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 раздела, урока</w:t>
                  </w:r>
                </w:p>
              </w:tc>
              <w:tc>
                <w:tcPr>
                  <w:tcW w:w="3827" w:type="dxa"/>
                </w:tcPr>
                <w:p w:rsidR="00E021EB" w:rsidRPr="00F964CD" w:rsidRDefault="00E021EB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Основное содержание</w:t>
                  </w:r>
                </w:p>
              </w:tc>
              <w:tc>
                <w:tcPr>
                  <w:tcW w:w="3119" w:type="dxa"/>
                </w:tcPr>
                <w:p w:rsidR="00E021EB" w:rsidRDefault="00E021EB" w:rsidP="00C61787">
                  <w:pPr>
                    <w:pStyle w:val="a3"/>
                  </w:pPr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Характеристика деятельности </w:t>
                  </w:r>
                  <w:proofErr w:type="gramStart"/>
                  <w:r w:rsidRPr="00C617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обучающихся</w:t>
                  </w:r>
                  <w:proofErr w:type="gramEnd"/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C964FE" w:rsidRPr="00C964FE" w:rsidRDefault="00C964FE" w:rsidP="00C61787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C964FE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 xml:space="preserve">Практикум </w:t>
                  </w:r>
                  <w:r w:rsidR="00962A93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>по орфографии</w:t>
                  </w:r>
                </w:p>
              </w:tc>
              <w:tc>
                <w:tcPr>
                  <w:tcW w:w="3827" w:type="dxa"/>
                </w:tcPr>
                <w:p w:rsidR="00C964FE" w:rsidRPr="00F964CD" w:rsidRDefault="006D185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Орфографический анализ текста.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C964FE" w:rsidRPr="00C964FE" w:rsidRDefault="00C964FE" w:rsidP="00962A93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C964FE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 xml:space="preserve">Практикум </w:t>
                  </w:r>
                  <w:r w:rsidR="00962A93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>по орфографии</w:t>
                  </w:r>
                </w:p>
              </w:tc>
              <w:tc>
                <w:tcPr>
                  <w:tcW w:w="3827" w:type="dxa"/>
                </w:tcPr>
                <w:p w:rsidR="00C964FE" w:rsidRPr="00F964CD" w:rsidRDefault="006D185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Орфографический анализ текста.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Употребление тире в простом и сложном предложении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6D1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7F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Тире между подлежащим и сказуемым. Тире в неполном предложении.  Употребление тире в пословицах и поговорках, употребление тире в художественной речи.  Анализ и исправление речевых ошибок, связанных с построением простых предложений. 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Знаки препинания при однородных членах предложения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6D1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7F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Знаки препинания при однородных членах предложения.  Обобщающие слова при однородных членах предложения.  Однородные и неоднородные определения.  Употребление в речи однородных членов </w:t>
                  </w:r>
                  <w:r w:rsidRPr="00D67FB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предложения в целях создания экспрессивности.  Анализ и исправление речевых ошибок, связанных с построением предложений с однородными членами. 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слушание объяснений учителя</w:t>
                  </w:r>
                </w:p>
                <w:p w:rsidR="006D1857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 учебником</w:t>
                  </w: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Обособление второстепенных членов предложения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6D1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7F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Обособление определений и приложений.  Обособление обстоятельств.  Предложения с уточняющими оборотами.  Обороты с союзом как.  Употребление второстепенных членов предложения в текстах разных стилей речи.  Анализ и исправление речевых ошибок, связанных с построением предложений с обособленными второстепенными членами предложения. </w:t>
                  </w:r>
                </w:p>
              </w:tc>
              <w:tc>
                <w:tcPr>
                  <w:tcW w:w="3119" w:type="dxa"/>
                </w:tcPr>
                <w:p w:rsidR="006D1857" w:rsidRPr="00F964CD" w:rsidRDefault="00E361C2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</w:t>
                  </w:r>
                  <w:r w:rsidR="00BD4F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Обособление слов, грамматически не связанных с членами предложений</w:t>
                  </w:r>
                </w:p>
              </w:tc>
              <w:tc>
                <w:tcPr>
                  <w:tcW w:w="3827" w:type="dxa"/>
                </w:tcPr>
                <w:p w:rsidR="00C964FE" w:rsidRPr="00F964CD" w:rsidRDefault="006D185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C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Обращения.  Вводные слова и вводные конструкции. Употребление обращений в разговорной и поэтической речи. Стилистическое использование вводных слов.  Анализ и исправление речевых ошибок, связанных с построением предложений с вводными словами.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268" w:type="dxa"/>
                </w:tcPr>
                <w:p w:rsidR="00C964FE" w:rsidRPr="00C964FE" w:rsidRDefault="00C964FE" w:rsidP="00C61787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C964FE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>Практикум «Знаки препинания в простом предложении»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1857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>Знаки препинания в простом предложении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Предложения с прямой  речью. Знаки препинания в предложении с прямой речью. Косвенная речь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6D1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Знаки препинания при прямой речи. Косвенная речь. Замена прямой речи косвенной. Анализ и исправление ошибок, связанных с построением предложений с прямой и косвенной речью.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Сложное предложение. Виды сложных предложений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6D1857">
                  <w:pP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 xml:space="preserve">Понятие о сложном предложении. Виды сложных предложений. Запятая между частями сложного предложения. Сложные предложения в тексте. Употребление в речи сложных предложений. 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Сложносочиненное предложение. Знаки препинания в сложносочиненном предложении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6D1857">
                  <w:pP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Типы сложносочиненных предложений. Знаки препинания в сложносочиненных предложениях.  Сложносочиненные предложения в тексте. Анализ и исправление ошибок, связанных с построением сложносочиненных  предложений.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11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Сложноподчиненное предложение. Знаки препинания в сложноподчиненном предложении.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6D1857">
                  <w:pP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Типы сложноподчиненных предложений. Знаки препинания в сложноподчиненных предложениях. Синтаксические синонимы. Сложноподчиненные предложения в тексте. Анализ и исправление ошибок, связанных с построением сложноподчиненных предложений.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Бессоюзное сложное предложение. Знаки препинания в бессоюзном сложном предложении</w:t>
                  </w:r>
                </w:p>
              </w:tc>
              <w:tc>
                <w:tcPr>
                  <w:tcW w:w="3827" w:type="dxa"/>
                </w:tcPr>
                <w:p w:rsidR="006D1857" w:rsidRDefault="006D1857" w:rsidP="006D1857">
                  <w:pP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Знаки препинания в бессоюзном сложном предложении. Бессоюзные сложные предложения в тексте.</w:t>
                  </w:r>
                </w:p>
                <w:p w:rsidR="00C964FE" w:rsidRPr="00F964CD" w:rsidRDefault="00C964FE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268" w:type="dxa"/>
                </w:tcPr>
                <w:p w:rsidR="00C964FE" w:rsidRPr="00C964FE" w:rsidRDefault="00C964FE" w:rsidP="00C61787">
                  <w:pPr>
                    <w:pStyle w:val="a3"/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 w:rsidRPr="00C964FE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>Практикум «Знаки препинания в сложном предложении»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1857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>Знаки препинания в сложном предложении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Сложное предложение с разными видами связи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6D1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Знаки препинания в сложном предложении с разными видами связи. Трудные случаи постановки знаков препинания в сложном предложении с разными видами связи. Анализ и исправление ошибок, связанных с построением сложного предложения.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268" w:type="dxa"/>
                </w:tcPr>
                <w:p w:rsidR="00C964FE" w:rsidRPr="00C964FE" w:rsidRDefault="00C964FE" w:rsidP="00C61787">
                  <w:pPr>
                    <w:pStyle w:val="a3"/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 w:rsidRPr="00C964FE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>Практикум  «Сложное предложение с  разными видами связи»</w:t>
                  </w:r>
                </w:p>
              </w:tc>
              <w:tc>
                <w:tcPr>
                  <w:tcW w:w="3827" w:type="dxa"/>
                </w:tcPr>
                <w:p w:rsidR="00C964FE" w:rsidRPr="006D1857" w:rsidRDefault="006D1857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185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Сложное предложение с разными видами связи</w:t>
                  </w: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268" w:type="dxa"/>
                </w:tcPr>
                <w:p w:rsidR="00C964FE" w:rsidRDefault="00C964FE" w:rsidP="00C61787">
                  <w:pPr>
                    <w:pStyle w:val="a3"/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  <w:t>Текст как единица языка. Ключевые слова и их роль. Абзац как пунктуационный знак</w:t>
                  </w:r>
                </w:p>
              </w:tc>
              <w:tc>
                <w:tcPr>
                  <w:tcW w:w="3827" w:type="dxa"/>
                </w:tcPr>
                <w:p w:rsidR="006D1857" w:rsidRPr="00A17980" w:rsidRDefault="006D1857" w:rsidP="006D1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79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Ключевые слова в тексте  и их роль. Абзац как пунктуационный знак.</w:t>
                  </w:r>
                </w:p>
                <w:p w:rsidR="006D1857" w:rsidRDefault="006D1857" w:rsidP="006D1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79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компрессии текста.</w:t>
                  </w:r>
                </w:p>
                <w:p w:rsidR="00C964FE" w:rsidRPr="00F964CD" w:rsidRDefault="00C964FE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  <w:tr w:rsidR="00C964FE" w:rsidTr="00C61787">
              <w:tc>
                <w:tcPr>
                  <w:tcW w:w="846" w:type="dxa"/>
                </w:tcPr>
                <w:p w:rsidR="00C964FE" w:rsidRDefault="00962A93" w:rsidP="00B962E3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268" w:type="dxa"/>
                </w:tcPr>
                <w:p w:rsidR="00C964FE" w:rsidRPr="00C964FE" w:rsidRDefault="00C964FE" w:rsidP="00C61787">
                  <w:pPr>
                    <w:pStyle w:val="a3"/>
                    <w:rPr>
                      <w:rFonts w:ascii="Times New Roman" w:eastAsia="HGMinchoB" w:hAnsi="Times New Roman" w:cs="Times New Roman"/>
                      <w:color w:val="000000"/>
                      <w:sz w:val="24"/>
                      <w:szCs w:val="24"/>
                    </w:rPr>
                  </w:pPr>
                  <w:r w:rsidRPr="00C964FE">
                    <w:rPr>
                      <w:rFonts w:ascii="Times New Roman" w:eastAsia="HGMinchoB" w:hAnsi="Times New Roman" w:cs="Times New Roman"/>
                      <w:iCs/>
                      <w:color w:val="000000"/>
                      <w:sz w:val="24"/>
                      <w:szCs w:val="24"/>
                    </w:rPr>
                    <w:t xml:space="preserve">Способы компрессии текста. </w:t>
                  </w:r>
                  <w:r w:rsidRPr="00C964FE">
                    <w:rPr>
                      <w:rFonts w:ascii="Times New Roman" w:eastAsia="HGMinchoB" w:hAnsi="Times New Roman" w:cs="Times New Roman"/>
                      <w:bCs/>
                      <w:iCs/>
                      <w:color w:val="000000"/>
                      <w:sz w:val="24"/>
                      <w:szCs w:val="24"/>
                    </w:rPr>
                    <w:t>Сжатое изложение</w:t>
                  </w:r>
                </w:p>
              </w:tc>
              <w:tc>
                <w:tcPr>
                  <w:tcW w:w="3827" w:type="dxa"/>
                </w:tcPr>
                <w:p w:rsidR="006D1857" w:rsidRPr="00A17980" w:rsidRDefault="006D1857" w:rsidP="006D1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79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Ключевые слова в тексте  и их роль. Абзац как пунктуационный знак.</w:t>
                  </w:r>
                </w:p>
                <w:p w:rsidR="006D1857" w:rsidRDefault="006D1857" w:rsidP="006D1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79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компрессии текста.</w:t>
                  </w:r>
                </w:p>
                <w:p w:rsidR="00C964FE" w:rsidRPr="00F964CD" w:rsidRDefault="00C964FE" w:rsidP="00C6178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слушание объяснений учителя</w:t>
                  </w:r>
                </w:p>
                <w:p w:rsidR="006D1857" w:rsidRPr="00F964CD" w:rsidRDefault="006D1857" w:rsidP="006D1857">
                  <w:pPr>
                    <w:pStyle w:val="a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работа с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раздаточным материалом</w:t>
                  </w:r>
                </w:p>
                <w:p w:rsidR="00C964FE" w:rsidRDefault="006D1857" w:rsidP="006D1857">
                  <w:pPr>
                    <w:pStyle w:val="a3"/>
                  </w:pPr>
                  <w:r w:rsidRPr="00F964C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систематизация учебного материала</w:t>
                  </w:r>
                </w:p>
              </w:tc>
            </w:tr>
          </w:tbl>
          <w:p w:rsidR="00C85DD3" w:rsidRDefault="00C85DD3" w:rsidP="00C61787">
            <w:pPr>
              <w:pStyle w:val="a3"/>
            </w:pPr>
          </w:p>
        </w:tc>
      </w:tr>
      <w:tr w:rsidR="00A37E9D" w:rsidTr="0041325D">
        <w:trPr>
          <w:trHeight w:val="264"/>
        </w:trPr>
        <w:tc>
          <w:tcPr>
            <w:tcW w:w="2552" w:type="dxa"/>
          </w:tcPr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A37E9D" w:rsidRDefault="00A37E9D" w:rsidP="00C61787">
            <w:pPr>
              <w:pStyle w:val="a3"/>
            </w:pPr>
          </w:p>
        </w:tc>
        <w:tc>
          <w:tcPr>
            <w:tcW w:w="2552" w:type="dxa"/>
            <w:gridSpan w:val="2"/>
          </w:tcPr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Pr="00037C53" w:rsidRDefault="00592AD4" w:rsidP="00037C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2AD4" w:rsidRDefault="00592AD4" w:rsidP="00E021EB">
            <w:pPr>
              <w:pStyle w:val="a3"/>
              <w:jc w:val="both"/>
            </w:pPr>
          </w:p>
          <w:p w:rsidR="00592AD4" w:rsidRPr="00037C53" w:rsidRDefault="00592AD4" w:rsidP="00C617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A37E9D" w:rsidRDefault="00A37E9D" w:rsidP="00C61787">
            <w:pPr>
              <w:pStyle w:val="a3"/>
            </w:pPr>
            <w:r>
              <w:t xml:space="preserve"> </w:t>
            </w:r>
          </w:p>
        </w:tc>
        <w:tc>
          <w:tcPr>
            <w:tcW w:w="2552" w:type="dxa"/>
            <w:gridSpan w:val="2"/>
          </w:tcPr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A37E9D" w:rsidRDefault="00A37E9D" w:rsidP="00C61787">
            <w:pPr>
              <w:pStyle w:val="a3"/>
            </w:pPr>
          </w:p>
        </w:tc>
        <w:tc>
          <w:tcPr>
            <w:tcW w:w="2552" w:type="dxa"/>
          </w:tcPr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592AD4" w:rsidRDefault="00592AD4" w:rsidP="00C61787">
            <w:pPr>
              <w:pStyle w:val="a3"/>
            </w:pPr>
          </w:p>
          <w:p w:rsidR="00A37E9D" w:rsidRDefault="00A37E9D" w:rsidP="00C61787">
            <w:pPr>
              <w:pStyle w:val="a3"/>
            </w:pPr>
          </w:p>
        </w:tc>
      </w:tr>
      <w:tr w:rsidR="00C964FE" w:rsidTr="0041325D">
        <w:trPr>
          <w:trHeight w:val="264"/>
        </w:trPr>
        <w:tc>
          <w:tcPr>
            <w:tcW w:w="2552" w:type="dxa"/>
          </w:tcPr>
          <w:p w:rsidR="00C964FE" w:rsidRDefault="00C964FE" w:rsidP="00C61787">
            <w:pPr>
              <w:pStyle w:val="a3"/>
            </w:pPr>
          </w:p>
        </w:tc>
        <w:tc>
          <w:tcPr>
            <w:tcW w:w="2552" w:type="dxa"/>
            <w:gridSpan w:val="2"/>
          </w:tcPr>
          <w:p w:rsidR="00C964FE" w:rsidRDefault="00C964FE" w:rsidP="00C61787">
            <w:pPr>
              <w:pStyle w:val="a3"/>
            </w:pPr>
          </w:p>
        </w:tc>
        <w:tc>
          <w:tcPr>
            <w:tcW w:w="2552" w:type="dxa"/>
            <w:gridSpan w:val="2"/>
          </w:tcPr>
          <w:p w:rsidR="00C964FE" w:rsidRDefault="00C964FE" w:rsidP="00C61787">
            <w:pPr>
              <w:pStyle w:val="a3"/>
            </w:pPr>
          </w:p>
        </w:tc>
        <w:tc>
          <w:tcPr>
            <w:tcW w:w="2552" w:type="dxa"/>
          </w:tcPr>
          <w:p w:rsidR="00C964FE" w:rsidRDefault="00C964FE" w:rsidP="00C61787">
            <w:pPr>
              <w:pStyle w:val="a3"/>
            </w:pPr>
          </w:p>
        </w:tc>
      </w:tr>
      <w:tr w:rsidR="00A37E9D" w:rsidTr="0041325D">
        <w:trPr>
          <w:trHeight w:val="745"/>
        </w:trPr>
        <w:tc>
          <w:tcPr>
            <w:tcW w:w="2552" w:type="dxa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A37E9D" w:rsidRDefault="00A37E9D" w:rsidP="004132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</w:p>
        </w:tc>
      </w:tr>
      <w:tr w:rsidR="00A37E9D" w:rsidTr="0041325D">
        <w:trPr>
          <w:trHeight w:val="106"/>
        </w:trPr>
        <w:tc>
          <w:tcPr>
            <w:tcW w:w="10208" w:type="dxa"/>
            <w:gridSpan w:val="6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</w:p>
        </w:tc>
      </w:tr>
      <w:tr w:rsidR="00A37E9D" w:rsidTr="0041325D">
        <w:trPr>
          <w:trHeight w:val="1854"/>
        </w:trPr>
        <w:tc>
          <w:tcPr>
            <w:tcW w:w="2552" w:type="dxa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2" w:type="dxa"/>
            <w:gridSpan w:val="2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2" w:type="dxa"/>
            <w:gridSpan w:val="2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  <w:tr w:rsidR="0041325D" w:rsidTr="0041325D">
        <w:trPr>
          <w:gridAfter w:val="2"/>
          <w:wAfter w:w="3402" w:type="dxa"/>
          <w:trHeight w:val="107"/>
        </w:trPr>
        <w:tc>
          <w:tcPr>
            <w:tcW w:w="3402" w:type="dxa"/>
            <w:gridSpan w:val="2"/>
          </w:tcPr>
          <w:p w:rsidR="0041325D" w:rsidRDefault="004132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404" w:type="dxa"/>
            <w:gridSpan w:val="2"/>
          </w:tcPr>
          <w:p w:rsidR="0041325D" w:rsidRDefault="0041325D">
            <w:pPr>
              <w:pStyle w:val="Default"/>
              <w:rPr>
                <w:sz w:val="23"/>
                <w:szCs w:val="23"/>
              </w:rPr>
            </w:pPr>
          </w:p>
        </w:tc>
      </w:tr>
      <w:tr w:rsidR="0041325D" w:rsidTr="0041325D">
        <w:trPr>
          <w:gridAfter w:val="2"/>
          <w:wAfter w:w="3402" w:type="dxa"/>
          <w:trHeight w:val="266"/>
        </w:trPr>
        <w:tc>
          <w:tcPr>
            <w:tcW w:w="3402" w:type="dxa"/>
            <w:gridSpan w:val="2"/>
          </w:tcPr>
          <w:p w:rsidR="0041325D" w:rsidRDefault="004132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404" w:type="dxa"/>
            <w:gridSpan w:val="2"/>
          </w:tcPr>
          <w:p w:rsidR="0041325D" w:rsidRDefault="004132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  <w:tr w:rsidR="0041325D" w:rsidTr="0041325D">
        <w:trPr>
          <w:gridAfter w:val="2"/>
          <w:wAfter w:w="3402" w:type="dxa"/>
          <w:trHeight w:val="266"/>
        </w:trPr>
        <w:tc>
          <w:tcPr>
            <w:tcW w:w="3402" w:type="dxa"/>
            <w:gridSpan w:val="2"/>
          </w:tcPr>
          <w:p w:rsidR="0041325D" w:rsidRDefault="004132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404" w:type="dxa"/>
            <w:gridSpan w:val="2"/>
          </w:tcPr>
          <w:p w:rsidR="0041325D" w:rsidRDefault="0041325D" w:rsidP="004132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  <w:tr w:rsidR="00A37E9D" w:rsidTr="0041325D">
        <w:trPr>
          <w:trHeight w:val="106"/>
        </w:trPr>
        <w:tc>
          <w:tcPr>
            <w:tcW w:w="10208" w:type="dxa"/>
            <w:gridSpan w:val="6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</w:p>
        </w:tc>
      </w:tr>
      <w:tr w:rsidR="00A37E9D" w:rsidTr="0041325D">
        <w:trPr>
          <w:trHeight w:val="587"/>
        </w:trPr>
        <w:tc>
          <w:tcPr>
            <w:tcW w:w="2552" w:type="dxa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2" w:type="dxa"/>
            <w:gridSpan w:val="2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2" w:type="dxa"/>
            <w:gridSpan w:val="2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A37E9D" w:rsidRDefault="00A37E9D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A37E9D" w:rsidRPr="00A37E9D" w:rsidRDefault="00A37E9D" w:rsidP="00A37E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64FE" w:rsidRPr="00A37E9D" w:rsidRDefault="00C964F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964FE" w:rsidRPr="00A37E9D" w:rsidSect="00112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GMinchoB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4CA4"/>
    <w:rsid w:val="00037C53"/>
    <w:rsid w:val="00063419"/>
    <w:rsid w:val="00112D9F"/>
    <w:rsid w:val="002303FD"/>
    <w:rsid w:val="00344CA4"/>
    <w:rsid w:val="003F7E80"/>
    <w:rsid w:val="0041325D"/>
    <w:rsid w:val="004807B4"/>
    <w:rsid w:val="004C3EEA"/>
    <w:rsid w:val="00592AD4"/>
    <w:rsid w:val="00676150"/>
    <w:rsid w:val="006D1857"/>
    <w:rsid w:val="007623FF"/>
    <w:rsid w:val="008012FE"/>
    <w:rsid w:val="00901B8C"/>
    <w:rsid w:val="009422F4"/>
    <w:rsid w:val="00962A93"/>
    <w:rsid w:val="00A37E9D"/>
    <w:rsid w:val="00A56BE8"/>
    <w:rsid w:val="00B327D1"/>
    <w:rsid w:val="00B63727"/>
    <w:rsid w:val="00B962E3"/>
    <w:rsid w:val="00BD305A"/>
    <w:rsid w:val="00BD4FD0"/>
    <w:rsid w:val="00C61787"/>
    <w:rsid w:val="00C85DD3"/>
    <w:rsid w:val="00C964FE"/>
    <w:rsid w:val="00D07DF8"/>
    <w:rsid w:val="00E021EB"/>
    <w:rsid w:val="00E361C2"/>
    <w:rsid w:val="00FA3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F4"/>
  </w:style>
  <w:style w:type="paragraph" w:styleId="1">
    <w:name w:val="heading 1"/>
    <w:basedOn w:val="a"/>
    <w:next w:val="a"/>
    <w:link w:val="10"/>
    <w:uiPriority w:val="99"/>
    <w:qFormat/>
    <w:rsid w:val="00C964FE"/>
    <w:pPr>
      <w:spacing w:before="400" w:after="60" w:line="240" w:lineRule="auto"/>
      <w:ind w:left="2160"/>
      <w:outlineLvl w:val="0"/>
    </w:pPr>
    <w:rPr>
      <w:rFonts w:ascii="Cambria" w:eastAsia="Times New Roman" w:hAnsi="Cambria" w:cs="Cambria"/>
      <w:smallCaps/>
      <w:color w:val="0F243E"/>
      <w:spacing w:val="20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CA4"/>
    <w:pPr>
      <w:spacing w:after="0" w:line="240" w:lineRule="auto"/>
    </w:pPr>
  </w:style>
  <w:style w:type="paragraph" w:customStyle="1" w:styleId="Default">
    <w:name w:val="Default"/>
    <w:rsid w:val="00B63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C85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964FE"/>
    <w:rPr>
      <w:rFonts w:ascii="Cambria" w:eastAsia="Times New Roman" w:hAnsi="Cambria" w:cs="Cambria"/>
      <w:smallCaps/>
      <w:color w:val="0F243E"/>
      <w:spacing w:val="20"/>
      <w:sz w:val="32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1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0B9DA-33E1-47C0-BFB7-3DE66A32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2941</Words>
  <Characters>16768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2</cp:revision>
  <dcterms:created xsi:type="dcterms:W3CDTF">2023-09-19T09:42:00Z</dcterms:created>
  <dcterms:modified xsi:type="dcterms:W3CDTF">2023-09-19T09:42:00Z</dcterms:modified>
</cp:coreProperties>
</file>