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04" w:rsidRDefault="00A63BA1">
      <w:r>
        <w:t>Размещение алгоритма заполнения "черновика" заявления в первый класс</w:t>
      </w:r>
    </w:p>
    <w:p w:rsidR="00A63BA1" w:rsidRPr="00A63BA1" w:rsidRDefault="00A63BA1" w:rsidP="00A6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Размещение алгоритма заполнения "черновика" заявления в первый класс</w:t>
      </w:r>
      <w:r w:rsidRPr="00A63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Уважаемые коллеги. В связи с многочисленными обращениями граждан по вопросу заполнения "черновика" заявления в первый класс просим разместить на сайте общеобразовательной организации следующий алгоритм: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В соответствии с обновленными Едиными функциональными техническими требованиями к реализации на ЕПГУ универсальной формы «Запись в 1 класс» запущен «Сервис подбора школ». Если в ходе работы сервиса Вы столкнулись с ситуацией, когда он некорректно подбирает образовательную организацию по указанным критериям (адресу места жительства или льготам) рекомендуем действовать по следующему алгоритму: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1. В подразделе «В регионе» нажать на кнопку «Посмотрите все».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2. В строке поиска вручную указать юридический адрес образовательной организации, в которую планируется подача заявления (юридический адрес образовательной организации необходимо найти в приложении к распоряжению «Закрепление муниципальных общеобразовательных учреждений города Челябинска за территориями города Челябинска», размещенном на официальном сайте Комитета в разделе «Родителю», далее – «Прием обучающихся в первые классы»).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3. Выбрать нужную организацию из предложенного системой списка.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4. Сформировать черновик заявления.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           Обращаем внимание, что дата создания «черновика» не влияет на дату регистрации самого заявления в школу. Черновик можно создавать, удалять, редактировать до даты начала приема заявлений. В заявлении будут учитываться дата и время отправки «черновика», а не его регистрации. Дата и время отправки заявления не может быть ранее даты начала приема заявлений, то есть не ранее 09:00 часов 27.03.2026.</w:t>
      </w:r>
    </w:p>
    <w:p w:rsidR="00A63BA1" w:rsidRPr="00A63BA1" w:rsidRDefault="00A63BA1" w:rsidP="00A63BA1">
      <w:pPr>
        <w:spacing w:after="0" w:line="336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63BA1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A63BA1" w:rsidRDefault="00A63BA1">
      <w:bookmarkStart w:id="0" w:name="_GoBack"/>
      <w:bookmarkEnd w:id="0"/>
    </w:p>
    <w:sectPr w:rsidR="00A6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A1"/>
    <w:rsid w:val="00323C04"/>
    <w:rsid w:val="00A6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69C0"/>
  <w15:chartTrackingRefBased/>
  <w15:docId w15:val="{81640643-B108-4259-9403-99D8569B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2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62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96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20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99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546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4876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27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53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2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325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441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078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41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898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960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</cp:revision>
  <dcterms:created xsi:type="dcterms:W3CDTF">2026-03-25T05:39:00Z</dcterms:created>
  <dcterms:modified xsi:type="dcterms:W3CDTF">2026-03-25T05:40:00Z</dcterms:modified>
</cp:coreProperties>
</file>